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8B" w:rsidRDefault="00F8608B" w:rsidP="00F8608B">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mc:AlternateContent>
          <mc:Choice Requires="wps">
            <w:drawing>
              <wp:anchor distT="0" distB="0" distL="114300" distR="114300" simplePos="0" relativeHeight="251658240" behindDoc="0" locked="0" layoutInCell="1" allowOverlap="1">
                <wp:simplePos x="0" y="0"/>
                <wp:positionH relativeFrom="column">
                  <wp:posOffset>3448050</wp:posOffset>
                </wp:positionH>
                <wp:positionV relativeFrom="paragraph">
                  <wp:posOffset>-238125</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F8608B" w:rsidRPr="00033778" w:rsidRDefault="00F8608B" w:rsidP="00F8608B">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5pt;margin-top:-18.75pt;width:18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" strokecolor="white">
                <v:textbox>
                  <w:txbxContent>
                    <w:p w:rsidR="00F8608B" w:rsidRPr="00033778" w:rsidRDefault="00F8608B" w:rsidP="00F8608B">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r>
        <w:rPr>
          <w:noProof/>
          <w:lang w:val="en-PH" w:eastAsia="en-PH"/>
        </w:rPr>
        <w:drawing>
          <wp:anchor distT="0" distB="0" distL="114300" distR="114300" simplePos="0" relativeHeight="251658240" behindDoc="1" locked="0" layoutInCell="1" allowOverlap="1">
            <wp:simplePos x="0" y="0"/>
            <wp:positionH relativeFrom="margin">
              <wp:posOffset>0</wp:posOffset>
            </wp:positionH>
            <wp:positionV relativeFrom="paragraph">
              <wp:posOffset>-469265</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608B" w:rsidRPr="006710ED" w:rsidRDefault="00F8608B" w:rsidP="00F8608B">
      <w:pPr>
        <w:keepNext/>
        <w:jc w:val="center"/>
        <w:outlineLvl w:val="0"/>
        <w:rPr>
          <w:rFonts w:cs="Arial"/>
          <w:b/>
          <w:bCs/>
          <w:i/>
          <w:kern w:val="32"/>
          <w:sz w:val="44"/>
          <w:szCs w:val="44"/>
        </w:rPr>
      </w:pP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F8608B" w:rsidRDefault="00F8608B" w:rsidP="00F8608B">
      <w:pPr>
        <w:tabs>
          <w:tab w:val="center" w:pos="4680"/>
        </w:tabs>
        <w:jc w:val="center"/>
        <w:rPr>
          <w:b/>
          <w:szCs w:val="24"/>
        </w:rPr>
      </w:pPr>
    </w:p>
    <w:p w:rsidR="00F8608B" w:rsidRPr="001923AE" w:rsidRDefault="00F8608B" w:rsidP="00F8608B">
      <w:pPr>
        <w:jc w:val="center"/>
        <w:rPr>
          <w:b/>
          <w:szCs w:val="24"/>
        </w:rPr>
      </w:pPr>
      <w:r>
        <w:rPr>
          <w:rFonts w:cs="Arial"/>
          <w:b/>
          <w:bCs/>
          <w:kern w:val="32"/>
          <w:szCs w:val="24"/>
        </w:rPr>
        <w:t>Provision of Board and Lodging and Venue for the Conduct of Four Training Activities</w:t>
      </w:r>
    </w:p>
    <w:p w:rsidR="00F8608B" w:rsidRPr="00AD650E" w:rsidRDefault="00F8608B" w:rsidP="00F8608B">
      <w:pPr>
        <w:jc w:val="center"/>
        <w:rPr>
          <w:b/>
          <w:szCs w:val="24"/>
        </w:rPr>
      </w:pPr>
    </w:p>
    <w:p w:rsidR="00F8608B" w:rsidRPr="00FC296F" w:rsidRDefault="00F8608B" w:rsidP="00F8608B">
      <w:pPr>
        <w:jc w:val="center"/>
        <w:rPr>
          <w:b/>
          <w:szCs w:val="24"/>
        </w:rPr>
      </w:pPr>
      <w:r w:rsidRPr="00FC296F">
        <w:rPr>
          <w:b/>
          <w:szCs w:val="24"/>
        </w:rPr>
        <w:t>DSWD7</w:t>
      </w:r>
      <w:r>
        <w:rPr>
          <w:b/>
          <w:szCs w:val="24"/>
        </w:rPr>
        <w:t>-PB-2016-08</w:t>
      </w:r>
    </w:p>
    <w:p w:rsidR="00F8608B" w:rsidRPr="00FC296F" w:rsidRDefault="00F8608B" w:rsidP="00F8608B">
      <w:pPr>
        <w:rPr>
          <w:spacing w:val="-2"/>
          <w:szCs w:val="24"/>
        </w:rPr>
      </w:pPr>
      <w:r>
        <w:rPr>
          <w:noProof/>
          <w:lang w:val="en-PH" w:eastAsia="en-PH"/>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F8608B" w:rsidRDefault="00F8608B" w:rsidP="00F8608B">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One Million Four Hundred Six Thousand One Hundred Fifty Pesos</w:t>
      </w:r>
      <w:r w:rsidRPr="007D45DB">
        <w:rPr>
          <w:b/>
          <w:i/>
          <w:color w:val="000000"/>
          <w:spacing w:val="-2"/>
        </w:rPr>
        <w:t xml:space="preserve"> (P</w:t>
      </w:r>
      <w:r>
        <w:rPr>
          <w:b/>
          <w:i/>
          <w:color w:val="000000"/>
          <w:spacing w:val="-2"/>
        </w:rPr>
        <w:t>1</w:t>
      </w:r>
      <w:proofErr w:type="gramStart"/>
      <w:r>
        <w:rPr>
          <w:b/>
          <w:i/>
          <w:color w:val="000000"/>
          <w:spacing w:val="-2"/>
        </w:rPr>
        <w:t>,406,150.00</w:t>
      </w:r>
      <w:proofErr w:type="gramEnd"/>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 xml:space="preserve">Provision of Board and Lodging and Venue for the Conduct of Four Training Activities </w:t>
      </w:r>
      <w:r>
        <w:rPr>
          <w:spacing w:val="-2"/>
        </w:rPr>
        <w:t>itemized</w:t>
      </w:r>
      <w:r w:rsidRPr="00875860">
        <w:rPr>
          <w:spacing w:val="-2"/>
        </w:rPr>
        <w:t xml:space="preserve"> below</w:t>
      </w:r>
      <w:r>
        <w:rPr>
          <w:spacing w:val="-2"/>
        </w:rPr>
        <w:t xml:space="preserve"> to be held in Cebu City</w:t>
      </w:r>
      <w:r w:rsidRPr="00875860">
        <w:rPr>
          <w:spacing w:val="-2"/>
        </w:rPr>
        <w:t>.</w:t>
      </w:r>
      <w:r w:rsidRPr="00EB3AC2">
        <w:rPr>
          <w:spacing w:val="-2"/>
        </w:rPr>
        <w:t xml:space="preserve"> Bids received in excess of the </w:t>
      </w:r>
      <w:r>
        <w:rPr>
          <w:spacing w:val="-2"/>
        </w:rPr>
        <w:t>ABC</w:t>
      </w:r>
      <w:r w:rsidRPr="00EB3AC2">
        <w:rPr>
          <w:spacing w:val="-2"/>
        </w:rPr>
        <w:t xml:space="preserve"> shall be automatically rejected at bid opening.</w:t>
      </w:r>
    </w:p>
    <w:p w:rsidR="00F8608B" w:rsidRDefault="00F8608B" w:rsidP="00F8608B">
      <w:pPr>
        <w:ind w:left="720"/>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410"/>
        <w:gridCol w:w="2340"/>
        <w:gridCol w:w="1080"/>
      </w:tblGrid>
      <w:tr w:rsidR="00F8608B" w:rsidRPr="00943B5F" w:rsidTr="004F14BA">
        <w:tc>
          <w:tcPr>
            <w:tcW w:w="648" w:type="dxa"/>
            <w:shd w:val="clear" w:color="auto" w:fill="auto"/>
            <w:vAlign w:val="center"/>
          </w:tcPr>
          <w:p w:rsidR="00F8608B" w:rsidRPr="00943B5F" w:rsidRDefault="00F8608B" w:rsidP="004F14BA">
            <w:pPr>
              <w:jc w:val="center"/>
              <w:rPr>
                <w:b/>
                <w:spacing w:val="-2"/>
              </w:rPr>
            </w:pPr>
            <w:r>
              <w:rPr>
                <w:b/>
                <w:spacing w:val="-2"/>
              </w:rPr>
              <w:t>No</w:t>
            </w:r>
            <w:r w:rsidRPr="00943B5F">
              <w:rPr>
                <w:b/>
                <w:spacing w:val="-2"/>
              </w:rPr>
              <w:t>.</w:t>
            </w:r>
          </w:p>
        </w:tc>
        <w:tc>
          <w:tcPr>
            <w:tcW w:w="4410" w:type="dxa"/>
            <w:shd w:val="clear" w:color="auto" w:fill="auto"/>
            <w:vAlign w:val="center"/>
          </w:tcPr>
          <w:p w:rsidR="00F8608B" w:rsidRPr="00943B5F" w:rsidRDefault="00F8608B" w:rsidP="004F14BA">
            <w:pPr>
              <w:jc w:val="center"/>
              <w:rPr>
                <w:b/>
                <w:spacing w:val="-2"/>
              </w:rPr>
            </w:pPr>
            <w:r>
              <w:rPr>
                <w:b/>
                <w:spacing w:val="-2"/>
              </w:rPr>
              <w:t>Title of Training</w:t>
            </w:r>
          </w:p>
        </w:tc>
        <w:tc>
          <w:tcPr>
            <w:tcW w:w="2340" w:type="dxa"/>
            <w:shd w:val="clear" w:color="auto" w:fill="auto"/>
            <w:vAlign w:val="center"/>
          </w:tcPr>
          <w:p w:rsidR="00F8608B" w:rsidRPr="00943B5F" w:rsidRDefault="00F8608B" w:rsidP="004F14BA">
            <w:pPr>
              <w:jc w:val="center"/>
              <w:rPr>
                <w:b/>
                <w:spacing w:val="-2"/>
              </w:rPr>
            </w:pPr>
            <w:r>
              <w:rPr>
                <w:b/>
                <w:spacing w:val="-2"/>
              </w:rPr>
              <w:t>Date</w:t>
            </w:r>
          </w:p>
        </w:tc>
        <w:tc>
          <w:tcPr>
            <w:tcW w:w="1080" w:type="dxa"/>
            <w:vAlign w:val="center"/>
          </w:tcPr>
          <w:p w:rsidR="00F8608B" w:rsidRPr="00943B5F" w:rsidRDefault="00F8608B" w:rsidP="004F14BA">
            <w:pPr>
              <w:jc w:val="center"/>
              <w:rPr>
                <w:b/>
                <w:spacing w:val="-2"/>
              </w:rPr>
            </w:pPr>
            <w:r>
              <w:rPr>
                <w:b/>
                <w:spacing w:val="-2"/>
              </w:rPr>
              <w:t xml:space="preserve">No. of </w:t>
            </w:r>
            <w:proofErr w:type="spellStart"/>
            <w:r>
              <w:rPr>
                <w:b/>
                <w:spacing w:val="-2"/>
              </w:rPr>
              <w:t>Pax</w:t>
            </w:r>
            <w:proofErr w:type="spellEnd"/>
          </w:p>
        </w:tc>
      </w:tr>
      <w:tr w:rsidR="00F8608B" w:rsidRPr="00943B5F" w:rsidTr="004F14BA">
        <w:tc>
          <w:tcPr>
            <w:tcW w:w="648" w:type="dxa"/>
            <w:vMerge w:val="restart"/>
            <w:shd w:val="clear" w:color="auto" w:fill="auto"/>
            <w:vAlign w:val="center"/>
          </w:tcPr>
          <w:p w:rsidR="00F8608B" w:rsidRPr="00943B5F" w:rsidRDefault="00F8608B" w:rsidP="004F14BA">
            <w:pPr>
              <w:jc w:val="center"/>
              <w:rPr>
                <w:spacing w:val="-2"/>
              </w:rPr>
            </w:pPr>
            <w:r w:rsidRPr="00943B5F">
              <w:rPr>
                <w:spacing w:val="-2"/>
              </w:rPr>
              <w:t>1</w:t>
            </w:r>
          </w:p>
        </w:tc>
        <w:tc>
          <w:tcPr>
            <w:tcW w:w="4410" w:type="dxa"/>
            <w:vMerge w:val="restart"/>
            <w:shd w:val="clear" w:color="auto" w:fill="auto"/>
            <w:vAlign w:val="center"/>
          </w:tcPr>
          <w:p w:rsidR="00F8608B" w:rsidRPr="00943B5F" w:rsidRDefault="00F8608B" w:rsidP="004F14BA">
            <w:pPr>
              <w:jc w:val="left"/>
              <w:rPr>
                <w:spacing w:val="-2"/>
              </w:rPr>
            </w:pPr>
            <w:r>
              <w:rPr>
                <w:spacing w:val="-2"/>
              </w:rPr>
              <w:t>Advocacy Training on RA 9994 for OSCA Heads and Federation President cum Social Pension Consultation Dialogue (2 Batches)</w:t>
            </w:r>
          </w:p>
        </w:tc>
        <w:tc>
          <w:tcPr>
            <w:tcW w:w="2340" w:type="dxa"/>
            <w:shd w:val="clear" w:color="auto" w:fill="auto"/>
            <w:vAlign w:val="center"/>
          </w:tcPr>
          <w:p w:rsidR="00F8608B" w:rsidRPr="00943B5F" w:rsidRDefault="00F8608B" w:rsidP="004F14BA">
            <w:pPr>
              <w:jc w:val="center"/>
              <w:rPr>
                <w:spacing w:val="-2"/>
              </w:rPr>
            </w:pPr>
            <w:r>
              <w:rPr>
                <w:spacing w:val="-2"/>
              </w:rPr>
              <w:t>June 28-29, 2016</w:t>
            </w:r>
          </w:p>
        </w:tc>
        <w:tc>
          <w:tcPr>
            <w:tcW w:w="1080" w:type="dxa"/>
            <w:vAlign w:val="center"/>
          </w:tcPr>
          <w:p w:rsidR="00F8608B" w:rsidRPr="00943B5F" w:rsidRDefault="00F8608B" w:rsidP="004F14BA">
            <w:pPr>
              <w:jc w:val="center"/>
              <w:rPr>
                <w:spacing w:val="-2"/>
              </w:rPr>
            </w:pPr>
            <w:r>
              <w:rPr>
                <w:spacing w:val="-2"/>
              </w:rPr>
              <w:t xml:space="preserve">61 </w:t>
            </w:r>
            <w:proofErr w:type="spellStart"/>
            <w:r>
              <w:rPr>
                <w:spacing w:val="-2"/>
              </w:rPr>
              <w:t>Pax</w:t>
            </w:r>
            <w:proofErr w:type="spellEnd"/>
          </w:p>
        </w:tc>
      </w:tr>
      <w:tr w:rsidR="00F8608B" w:rsidRPr="00943B5F" w:rsidTr="004F14BA">
        <w:tc>
          <w:tcPr>
            <w:tcW w:w="648" w:type="dxa"/>
            <w:vMerge/>
            <w:shd w:val="clear" w:color="auto" w:fill="auto"/>
            <w:vAlign w:val="center"/>
          </w:tcPr>
          <w:p w:rsidR="00F8608B" w:rsidRPr="00943B5F" w:rsidRDefault="00F8608B" w:rsidP="004F14BA">
            <w:pPr>
              <w:jc w:val="center"/>
              <w:rPr>
                <w:spacing w:val="-2"/>
              </w:rPr>
            </w:pPr>
          </w:p>
        </w:tc>
        <w:tc>
          <w:tcPr>
            <w:tcW w:w="4410" w:type="dxa"/>
            <w:vMerge/>
            <w:shd w:val="clear" w:color="auto" w:fill="auto"/>
            <w:vAlign w:val="center"/>
          </w:tcPr>
          <w:p w:rsidR="00F8608B" w:rsidRDefault="00F8608B" w:rsidP="004F14BA">
            <w:pPr>
              <w:jc w:val="left"/>
              <w:rPr>
                <w:spacing w:val="-2"/>
              </w:rPr>
            </w:pPr>
          </w:p>
        </w:tc>
        <w:tc>
          <w:tcPr>
            <w:tcW w:w="2340" w:type="dxa"/>
            <w:shd w:val="clear" w:color="auto" w:fill="auto"/>
            <w:vAlign w:val="center"/>
          </w:tcPr>
          <w:p w:rsidR="00F8608B" w:rsidRPr="00943B5F" w:rsidRDefault="00F8608B" w:rsidP="004F14BA">
            <w:pPr>
              <w:jc w:val="center"/>
              <w:rPr>
                <w:spacing w:val="-2"/>
              </w:rPr>
            </w:pPr>
            <w:r>
              <w:rPr>
                <w:spacing w:val="-2"/>
              </w:rPr>
              <w:t>June 30-July 1, 2016</w:t>
            </w:r>
          </w:p>
        </w:tc>
        <w:tc>
          <w:tcPr>
            <w:tcW w:w="1080" w:type="dxa"/>
            <w:vAlign w:val="center"/>
          </w:tcPr>
          <w:p w:rsidR="00F8608B" w:rsidRPr="00943B5F" w:rsidRDefault="00F8608B" w:rsidP="004F14BA">
            <w:pPr>
              <w:jc w:val="center"/>
              <w:rPr>
                <w:spacing w:val="-2"/>
              </w:rPr>
            </w:pPr>
            <w:r>
              <w:rPr>
                <w:spacing w:val="-2"/>
              </w:rPr>
              <w:t xml:space="preserve">61 </w:t>
            </w:r>
            <w:proofErr w:type="spellStart"/>
            <w:r>
              <w:rPr>
                <w:spacing w:val="-2"/>
              </w:rPr>
              <w:t>Pax</w:t>
            </w:r>
            <w:proofErr w:type="spellEnd"/>
          </w:p>
        </w:tc>
      </w:tr>
      <w:tr w:rsidR="00F8608B" w:rsidRPr="00943B5F" w:rsidTr="004F14BA">
        <w:tc>
          <w:tcPr>
            <w:tcW w:w="648" w:type="dxa"/>
            <w:vMerge w:val="restart"/>
            <w:shd w:val="clear" w:color="auto" w:fill="auto"/>
            <w:vAlign w:val="center"/>
          </w:tcPr>
          <w:p w:rsidR="00F8608B" w:rsidRPr="00943B5F" w:rsidRDefault="00F8608B" w:rsidP="004F14BA">
            <w:pPr>
              <w:jc w:val="center"/>
              <w:rPr>
                <w:spacing w:val="-2"/>
              </w:rPr>
            </w:pPr>
            <w:r w:rsidRPr="00943B5F">
              <w:rPr>
                <w:spacing w:val="-2"/>
              </w:rPr>
              <w:t>2</w:t>
            </w:r>
          </w:p>
        </w:tc>
        <w:tc>
          <w:tcPr>
            <w:tcW w:w="4410" w:type="dxa"/>
            <w:vMerge w:val="restart"/>
            <w:shd w:val="clear" w:color="auto" w:fill="auto"/>
            <w:vAlign w:val="center"/>
          </w:tcPr>
          <w:p w:rsidR="00F8608B" w:rsidRPr="00943B5F" w:rsidRDefault="00F8608B" w:rsidP="004F14BA">
            <w:pPr>
              <w:jc w:val="left"/>
              <w:rPr>
                <w:spacing w:val="-2"/>
              </w:rPr>
            </w:pPr>
            <w:r>
              <w:rPr>
                <w:spacing w:val="-2"/>
              </w:rPr>
              <w:t>Social Pension Program Implementation Annual Review (3 Batches)</w:t>
            </w:r>
          </w:p>
        </w:tc>
        <w:tc>
          <w:tcPr>
            <w:tcW w:w="2340" w:type="dxa"/>
            <w:shd w:val="clear" w:color="auto" w:fill="auto"/>
            <w:vAlign w:val="center"/>
          </w:tcPr>
          <w:p w:rsidR="00F8608B" w:rsidRPr="00943B5F" w:rsidRDefault="00F8608B" w:rsidP="004F14BA">
            <w:pPr>
              <w:jc w:val="center"/>
              <w:rPr>
                <w:spacing w:val="-2"/>
              </w:rPr>
            </w:pPr>
            <w:r>
              <w:rPr>
                <w:spacing w:val="-2"/>
              </w:rPr>
              <w:t>Sept 27-28, 2016</w:t>
            </w:r>
          </w:p>
        </w:tc>
        <w:tc>
          <w:tcPr>
            <w:tcW w:w="1080" w:type="dxa"/>
            <w:vAlign w:val="center"/>
          </w:tcPr>
          <w:p w:rsidR="00F8608B" w:rsidRPr="00943B5F" w:rsidRDefault="00F8608B" w:rsidP="004F14BA">
            <w:pPr>
              <w:jc w:val="center"/>
              <w:rPr>
                <w:spacing w:val="-2"/>
              </w:rPr>
            </w:pPr>
            <w:r>
              <w:rPr>
                <w:spacing w:val="-2"/>
              </w:rPr>
              <w:t xml:space="preserve">33 </w:t>
            </w:r>
            <w:proofErr w:type="spellStart"/>
            <w:r>
              <w:rPr>
                <w:spacing w:val="-2"/>
              </w:rPr>
              <w:t>Pax</w:t>
            </w:r>
            <w:proofErr w:type="spellEnd"/>
          </w:p>
        </w:tc>
      </w:tr>
      <w:tr w:rsidR="00F8608B" w:rsidRPr="00943B5F" w:rsidTr="004F14BA">
        <w:tc>
          <w:tcPr>
            <w:tcW w:w="648" w:type="dxa"/>
            <w:vMerge/>
            <w:shd w:val="clear" w:color="auto" w:fill="auto"/>
            <w:vAlign w:val="center"/>
          </w:tcPr>
          <w:p w:rsidR="00F8608B" w:rsidRDefault="00F8608B" w:rsidP="004F14BA">
            <w:pPr>
              <w:jc w:val="center"/>
              <w:rPr>
                <w:spacing w:val="-2"/>
              </w:rPr>
            </w:pPr>
          </w:p>
        </w:tc>
        <w:tc>
          <w:tcPr>
            <w:tcW w:w="4410" w:type="dxa"/>
            <w:vMerge/>
            <w:shd w:val="clear" w:color="auto" w:fill="auto"/>
            <w:vAlign w:val="center"/>
          </w:tcPr>
          <w:p w:rsidR="00F8608B" w:rsidRPr="00943B5F" w:rsidRDefault="00F8608B" w:rsidP="004F14BA">
            <w:pPr>
              <w:jc w:val="left"/>
              <w:rPr>
                <w:spacing w:val="-2"/>
              </w:rPr>
            </w:pPr>
          </w:p>
        </w:tc>
        <w:tc>
          <w:tcPr>
            <w:tcW w:w="2340" w:type="dxa"/>
            <w:shd w:val="clear" w:color="auto" w:fill="auto"/>
            <w:vAlign w:val="center"/>
          </w:tcPr>
          <w:p w:rsidR="00F8608B" w:rsidRPr="00943B5F" w:rsidRDefault="00F8608B" w:rsidP="004F14BA">
            <w:pPr>
              <w:jc w:val="center"/>
              <w:rPr>
                <w:spacing w:val="-2"/>
              </w:rPr>
            </w:pPr>
            <w:r>
              <w:rPr>
                <w:spacing w:val="-2"/>
              </w:rPr>
              <w:t>Sept 29-30, 2016</w:t>
            </w:r>
          </w:p>
        </w:tc>
        <w:tc>
          <w:tcPr>
            <w:tcW w:w="1080" w:type="dxa"/>
            <w:vAlign w:val="center"/>
          </w:tcPr>
          <w:p w:rsidR="00F8608B" w:rsidRPr="00943B5F" w:rsidRDefault="00F8608B" w:rsidP="004F14BA">
            <w:pPr>
              <w:jc w:val="center"/>
              <w:rPr>
                <w:spacing w:val="-2"/>
              </w:rPr>
            </w:pPr>
            <w:r>
              <w:rPr>
                <w:spacing w:val="-2"/>
              </w:rPr>
              <w:t xml:space="preserve">62 </w:t>
            </w:r>
            <w:proofErr w:type="spellStart"/>
            <w:r>
              <w:rPr>
                <w:spacing w:val="-2"/>
              </w:rPr>
              <w:t>Pax</w:t>
            </w:r>
            <w:proofErr w:type="spellEnd"/>
          </w:p>
        </w:tc>
      </w:tr>
      <w:tr w:rsidR="00F8608B" w:rsidRPr="00943B5F" w:rsidTr="004F14BA">
        <w:tc>
          <w:tcPr>
            <w:tcW w:w="648" w:type="dxa"/>
            <w:vMerge/>
            <w:shd w:val="clear" w:color="auto" w:fill="auto"/>
            <w:vAlign w:val="center"/>
          </w:tcPr>
          <w:p w:rsidR="00F8608B" w:rsidRDefault="00F8608B" w:rsidP="004F14BA">
            <w:pPr>
              <w:jc w:val="center"/>
              <w:rPr>
                <w:spacing w:val="-2"/>
              </w:rPr>
            </w:pPr>
          </w:p>
        </w:tc>
        <w:tc>
          <w:tcPr>
            <w:tcW w:w="4410" w:type="dxa"/>
            <w:vMerge/>
            <w:shd w:val="clear" w:color="auto" w:fill="auto"/>
            <w:vAlign w:val="center"/>
          </w:tcPr>
          <w:p w:rsidR="00F8608B" w:rsidRPr="00943B5F" w:rsidRDefault="00F8608B" w:rsidP="004F14BA">
            <w:pPr>
              <w:jc w:val="left"/>
              <w:rPr>
                <w:spacing w:val="-2"/>
              </w:rPr>
            </w:pPr>
          </w:p>
        </w:tc>
        <w:tc>
          <w:tcPr>
            <w:tcW w:w="2340" w:type="dxa"/>
            <w:shd w:val="clear" w:color="auto" w:fill="auto"/>
            <w:vAlign w:val="center"/>
          </w:tcPr>
          <w:p w:rsidR="00F8608B" w:rsidRPr="00943B5F" w:rsidRDefault="00F8608B" w:rsidP="004F14BA">
            <w:pPr>
              <w:jc w:val="center"/>
              <w:rPr>
                <w:spacing w:val="-2"/>
              </w:rPr>
            </w:pPr>
            <w:r>
              <w:rPr>
                <w:spacing w:val="-2"/>
              </w:rPr>
              <w:t>Oct 4-5, 2016</w:t>
            </w:r>
          </w:p>
        </w:tc>
        <w:tc>
          <w:tcPr>
            <w:tcW w:w="1080" w:type="dxa"/>
            <w:vAlign w:val="center"/>
          </w:tcPr>
          <w:p w:rsidR="00F8608B" w:rsidRPr="00943B5F" w:rsidRDefault="00F8608B" w:rsidP="004F14BA">
            <w:pPr>
              <w:jc w:val="center"/>
              <w:rPr>
                <w:spacing w:val="-2"/>
              </w:rPr>
            </w:pPr>
            <w:r>
              <w:rPr>
                <w:spacing w:val="-2"/>
              </w:rPr>
              <w:t xml:space="preserve">65 </w:t>
            </w:r>
            <w:proofErr w:type="spellStart"/>
            <w:r>
              <w:rPr>
                <w:spacing w:val="-2"/>
              </w:rPr>
              <w:t>Pax</w:t>
            </w:r>
            <w:proofErr w:type="spellEnd"/>
          </w:p>
        </w:tc>
      </w:tr>
      <w:tr w:rsidR="00F8608B" w:rsidRPr="00943B5F" w:rsidTr="004F14BA">
        <w:tc>
          <w:tcPr>
            <w:tcW w:w="648" w:type="dxa"/>
            <w:shd w:val="clear" w:color="auto" w:fill="auto"/>
          </w:tcPr>
          <w:p w:rsidR="00F8608B" w:rsidRPr="00943B5F" w:rsidRDefault="00F8608B" w:rsidP="004F14BA">
            <w:pPr>
              <w:jc w:val="center"/>
              <w:rPr>
                <w:spacing w:val="-2"/>
              </w:rPr>
            </w:pPr>
            <w:r>
              <w:rPr>
                <w:spacing w:val="-2"/>
              </w:rPr>
              <w:t>3</w:t>
            </w:r>
          </w:p>
        </w:tc>
        <w:tc>
          <w:tcPr>
            <w:tcW w:w="4410" w:type="dxa"/>
            <w:shd w:val="clear" w:color="auto" w:fill="auto"/>
          </w:tcPr>
          <w:p w:rsidR="00F8608B" w:rsidRPr="00943B5F" w:rsidRDefault="00F8608B" w:rsidP="004F14BA">
            <w:pPr>
              <w:jc w:val="left"/>
              <w:rPr>
                <w:spacing w:val="-2"/>
              </w:rPr>
            </w:pPr>
            <w:proofErr w:type="spellStart"/>
            <w:r>
              <w:rPr>
                <w:spacing w:val="-2"/>
              </w:rPr>
              <w:t>DreamU</w:t>
            </w:r>
            <w:proofErr w:type="spellEnd"/>
            <w:r>
              <w:rPr>
                <w:spacing w:val="-2"/>
              </w:rPr>
              <w:t xml:space="preserve"> Program Implementation Review</w:t>
            </w:r>
          </w:p>
        </w:tc>
        <w:tc>
          <w:tcPr>
            <w:tcW w:w="2340" w:type="dxa"/>
            <w:shd w:val="clear" w:color="auto" w:fill="auto"/>
          </w:tcPr>
          <w:p w:rsidR="00F8608B" w:rsidRPr="00943B5F" w:rsidRDefault="00F8608B" w:rsidP="004F14BA">
            <w:pPr>
              <w:jc w:val="center"/>
              <w:rPr>
                <w:spacing w:val="-2"/>
              </w:rPr>
            </w:pPr>
            <w:r>
              <w:rPr>
                <w:spacing w:val="-2"/>
              </w:rPr>
              <w:t>Oct 26-28, 2016</w:t>
            </w:r>
          </w:p>
        </w:tc>
        <w:tc>
          <w:tcPr>
            <w:tcW w:w="1080" w:type="dxa"/>
          </w:tcPr>
          <w:p w:rsidR="00F8608B" w:rsidRPr="00943B5F" w:rsidRDefault="00F8608B" w:rsidP="004F14BA">
            <w:pPr>
              <w:jc w:val="center"/>
              <w:rPr>
                <w:spacing w:val="-2"/>
              </w:rPr>
            </w:pPr>
            <w:r>
              <w:rPr>
                <w:spacing w:val="-2"/>
              </w:rPr>
              <w:t xml:space="preserve">45 </w:t>
            </w:r>
            <w:proofErr w:type="spellStart"/>
            <w:r>
              <w:rPr>
                <w:spacing w:val="-2"/>
              </w:rPr>
              <w:t>Pax</w:t>
            </w:r>
            <w:proofErr w:type="spellEnd"/>
          </w:p>
        </w:tc>
      </w:tr>
      <w:tr w:rsidR="00F8608B" w:rsidRPr="00943B5F" w:rsidTr="004F14BA">
        <w:tc>
          <w:tcPr>
            <w:tcW w:w="648" w:type="dxa"/>
            <w:shd w:val="clear" w:color="auto" w:fill="auto"/>
          </w:tcPr>
          <w:p w:rsidR="00F8608B" w:rsidRPr="00943B5F" w:rsidRDefault="00F8608B" w:rsidP="004F14BA">
            <w:pPr>
              <w:jc w:val="center"/>
              <w:rPr>
                <w:spacing w:val="-2"/>
              </w:rPr>
            </w:pPr>
            <w:r>
              <w:rPr>
                <w:spacing w:val="-2"/>
              </w:rPr>
              <w:t>4</w:t>
            </w:r>
          </w:p>
        </w:tc>
        <w:tc>
          <w:tcPr>
            <w:tcW w:w="4410" w:type="dxa"/>
            <w:shd w:val="clear" w:color="auto" w:fill="auto"/>
          </w:tcPr>
          <w:p w:rsidR="00F8608B" w:rsidRPr="00943B5F" w:rsidRDefault="00F8608B" w:rsidP="004F14BA">
            <w:pPr>
              <w:jc w:val="left"/>
              <w:rPr>
                <w:spacing w:val="-2"/>
              </w:rPr>
            </w:pPr>
            <w:r>
              <w:rPr>
                <w:spacing w:val="-2"/>
              </w:rPr>
              <w:t>Social Pension Program Evaluation and Assessment</w:t>
            </w:r>
          </w:p>
        </w:tc>
        <w:tc>
          <w:tcPr>
            <w:tcW w:w="2340" w:type="dxa"/>
            <w:shd w:val="clear" w:color="auto" w:fill="auto"/>
          </w:tcPr>
          <w:p w:rsidR="00F8608B" w:rsidRPr="00943B5F" w:rsidRDefault="00F8608B" w:rsidP="004F14BA">
            <w:pPr>
              <w:jc w:val="center"/>
              <w:rPr>
                <w:spacing w:val="-2"/>
              </w:rPr>
            </w:pPr>
            <w:r>
              <w:rPr>
                <w:spacing w:val="-2"/>
              </w:rPr>
              <w:t>Nov 10-11, 2016</w:t>
            </w:r>
          </w:p>
        </w:tc>
        <w:tc>
          <w:tcPr>
            <w:tcW w:w="1080" w:type="dxa"/>
          </w:tcPr>
          <w:p w:rsidR="00F8608B" w:rsidRPr="00943B5F" w:rsidRDefault="00F8608B" w:rsidP="004F14BA">
            <w:pPr>
              <w:jc w:val="center"/>
              <w:rPr>
                <w:spacing w:val="-2"/>
              </w:rPr>
            </w:pPr>
            <w:r>
              <w:rPr>
                <w:spacing w:val="-2"/>
              </w:rPr>
              <w:t xml:space="preserve">86 </w:t>
            </w:r>
            <w:proofErr w:type="spellStart"/>
            <w:r>
              <w:rPr>
                <w:spacing w:val="-2"/>
              </w:rPr>
              <w:t>Pax</w:t>
            </w:r>
            <w:proofErr w:type="spellEnd"/>
          </w:p>
        </w:tc>
      </w:tr>
    </w:tbl>
    <w:p w:rsidR="00F8608B" w:rsidRDefault="00F8608B" w:rsidP="00F8608B">
      <w:pPr>
        <w:ind w:left="720"/>
        <w:rPr>
          <w:spacing w:val="-2"/>
        </w:rPr>
      </w:pPr>
    </w:p>
    <w:p w:rsidR="00F8608B" w:rsidRPr="00E04A3F" w:rsidRDefault="00F8608B" w:rsidP="00F8608B">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b/>
          <w:spacing w:val="-2"/>
        </w:rPr>
        <w:t xml:space="preserve"> or at least P703</w:t>
      </w:r>
      <w:proofErr w:type="gramStart"/>
      <w:r>
        <w:rPr>
          <w:b/>
          <w:spacing w:val="-2"/>
        </w:rPr>
        <w:t>,075.00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F8608B" w:rsidRDefault="00F8608B" w:rsidP="00F8608B">
      <w:pPr>
        <w:ind w:left="720"/>
        <w:rPr>
          <w:spacing w:val="-2"/>
        </w:rPr>
      </w:pPr>
    </w:p>
    <w:p w:rsidR="00F8608B" w:rsidRPr="00677BB3" w:rsidRDefault="00F8608B" w:rsidP="00F8608B">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F8608B" w:rsidRPr="00677BB3" w:rsidRDefault="00F8608B" w:rsidP="00F8608B">
      <w:pPr>
        <w:ind w:left="720"/>
        <w:rPr>
          <w:b/>
          <w:i/>
          <w:spacing w:val="-2"/>
        </w:rPr>
      </w:pPr>
    </w:p>
    <w:p w:rsidR="00F8608B" w:rsidRPr="00677BB3" w:rsidRDefault="00F8608B" w:rsidP="00F8608B">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F8608B" w:rsidRPr="00677BB3" w:rsidRDefault="00F8608B" w:rsidP="00F8608B">
      <w:pPr>
        <w:spacing w:line="240" w:lineRule="auto"/>
        <w:rPr>
          <w:b/>
          <w:i/>
          <w:spacing w:val="-2"/>
        </w:rPr>
      </w:pPr>
    </w:p>
    <w:p w:rsidR="00F8608B" w:rsidRPr="00677BB3" w:rsidRDefault="00F8608B" w:rsidP="00F8608B">
      <w:pPr>
        <w:numPr>
          <w:ilvl w:val="0"/>
          <w:numId w:val="1"/>
        </w:numPr>
        <w:ind w:left="720" w:hanging="720"/>
        <w:rPr>
          <w:spacing w:val="-2"/>
        </w:rPr>
      </w:pPr>
      <w:r w:rsidRPr="00677BB3">
        <w:rPr>
          <w:spacing w:val="-2"/>
        </w:rPr>
        <w:lastRenderedPageBreak/>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F8608B" w:rsidRDefault="00F8608B" w:rsidP="00F8608B">
      <w:pPr>
        <w:ind w:left="360"/>
        <w:rPr>
          <w:spacing w:val="-2"/>
        </w:rPr>
      </w:pPr>
    </w:p>
    <w:p w:rsidR="00F8608B" w:rsidRPr="00677BB3" w:rsidRDefault="00F8608B" w:rsidP="00F8608B">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April 21, 2016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F8608B" w:rsidRPr="00677BB3" w:rsidRDefault="00F8608B" w:rsidP="00F8608B">
      <w:pPr>
        <w:ind w:left="720"/>
        <w:rPr>
          <w:spacing w:val="-2"/>
        </w:rPr>
      </w:pPr>
    </w:p>
    <w:p w:rsidR="00F8608B" w:rsidRPr="00677BB3" w:rsidRDefault="00F8608B" w:rsidP="00F8608B">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F8608B" w:rsidRPr="00677BB3" w:rsidRDefault="00F8608B" w:rsidP="00F8608B">
      <w:pPr>
        <w:ind w:left="720"/>
        <w:rPr>
          <w:spacing w:val="-2"/>
        </w:rPr>
      </w:pPr>
    </w:p>
    <w:p w:rsidR="00F8608B" w:rsidRPr="00677BB3" w:rsidRDefault="00F8608B" w:rsidP="00F8608B">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April 28, 2016, 9:30 AM</w:t>
      </w:r>
      <w:r w:rsidRPr="006108CA">
        <w:rPr>
          <w:b/>
          <w:i/>
          <w:spacing w:val="-2"/>
          <w:u w:val="single"/>
        </w:rPr>
        <w:t>.</w:t>
      </w:r>
      <w:r w:rsidRPr="00677BB3">
        <w:rPr>
          <w:spacing w:val="-2"/>
        </w:rPr>
        <w:t xml:space="preserve"> </w:t>
      </w:r>
      <w:proofErr w:type="gramStart"/>
      <w:r w:rsidRPr="00677BB3">
        <w:rPr>
          <w:spacing w:val="-2"/>
        </w:rPr>
        <w:t>at</w:t>
      </w:r>
      <w:proofErr w:type="gramEnd"/>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F8608B" w:rsidRPr="00677BB3" w:rsidRDefault="00F8608B" w:rsidP="00F8608B">
      <w:pPr>
        <w:ind w:left="720"/>
        <w:rPr>
          <w:spacing w:val="-2"/>
        </w:rPr>
      </w:pPr>
    </w:p>
    <w:p w:rsidR="00F8608B" w:rsidRPr="00677BB3" w:rsidRDefault="00F8608B" w:rsidP="00F8608B">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May 11, 2016,</w:t>
      </w:r>
      <w:r w:rsidRPr="006108CA">
        <w:rPr>
          <w:b/>
          <w:i/>
          <w:spacing w:val="-2"/>
          <w:u w:val="single"/>
        </w:rPr>
        <w:t xml:space="preserve"> </w:t>
      </w:r>
      <w:r>
        <w:rPr>
          <w:b/>
          <w:i/>
          <w:spacing w:val="-2"/>
          <w:u w:val="single"/>
        </w:rPr>
        <w:t>9</w:t>
      </w:r>
      <w:r w:rsidRPr="006108CA">
        <w:rPr>
          <w:b/>
          <w:i/>
          <w:spacing w:val="-2"/>
          <w:u w:val="single"/>
        </w:rPr>
        <w:t>:</w:t>
      </w:r>
      <w:r>
        <w:rPr>
          <w:b/>
          <w:i/>
          <w:spacing w:val="-2"/>
          <w:u w:val="single"/>
        </w:rPr>
        <w:t>30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F8608B" w:rsidRPr="00677BB3" w:rsidRDefault="00F8608B" w:rsidP="00F8608B">
      <w:pPr>
        <w:ind w:left="720"/>
        <w:rPr>
          <w:spacing w:val="-2"/>
        </w:rPr>
      </w:pPr>
    </w:p>
    <w:p w:rsidR="00F8608B" w:rsidRPr="00677BB3" w:rsidRDefault="00F8608B" w:rsidP="00F8608B">
      <w:pPr>
        <w:ind w:left="720"/>
        <w:rPr>
          <w:spacing w:val="-2"/>
        </w:rPr>
      </w:pPr>
      <w:r w:rsidRPr="00226535">
        <w:rPr>
          <w:b/>
          <w:spacing w:val="-2"/>
        </w:rPr>
        <w:t>Bid opening</w:t>
      </w:r>
      <w:r w:rsidRPr="00677BB3">
        <w:rPr>
          <w:spacing w:val="-2"/>
        </w:rPr>
        <w:t xml:space="preserve"> shall be on </w:t>
      </w:r>
      <w:r>
        <w:rPr>
          <w:b/>
          <w:i/>
          <w:spacing w:val="-2"/>
          <w:u w:val="single"/>
        </w:rPr>
        <w:t>May 11,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9:45</w:t>
      </w:r>
      <w:r w:rsidRPr="006108CA">
        <w:rPr>
          <w:b/>
          <w:i/>
          <w:spacing w:val="-2"/>
          <w:u w:val="single"/>
        </w:rPr>
        <w:t xml:space="preserve"> </w:t>
      </w:r>
      <w:r>
        <w:rPr>
          <w:b/>
          <w:i/>
          <w:spacing w:val="-2"/>
          <w:u w:val="single"/>
        </w:rPr>
        <w:t>AM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F8608B" w:rsidRPr="00677BB3" w:rsidRDefault="00F8608B" w:rsidP="00F8608B">
      <w:pPr>
        <w:rPr>
          <w:i/>
          <w:spacing w:val="-2"/>
        </w:rPr>
      </w:pPr>
    </w:p>
    <w:p w:rsidR="00F8608B" w:rsidRPr="00683547" w:rsidRDefault="00F8608B" w:rsidP="00F8608B">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F8608B" w:rsidRPr="00677BB3" w:rsidRDefault="00F8608B" w:rsidP="00F8608B"/>
    <w:p w:rsidR="00F8608B" w:rsidRPr="00677BB3" w:rsidRDefault="00F8608B" w:rsidP="00F8608B">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F8608B" w:rsidRPr="00677BB3" w:rsidRDefault="00F8608B" w:rsidP="00F8608B">
      <w:pPr>
        <w:ind w:left="720"/>
        <w:rPr>
          <w:spacing w:val="-2"/>
        </w:rPr>
      </w:pPr>
    </w:p>
    <w:p w:rsidR="00F8608B" w:rsidRPr="00677BB3" w:rsidRDefault="00F8608B" w:rsidP="00F8608B">
      <w:pPr>
        <w:numPr>
          <w:ilvl w:val="0"/>
          <w:numId w:val="1"/>
        </w:numPr>
        <w:ind w:left="720" w:hanging="720"/>
        <w:rPr>
          <w:spacing w:val="-2"/>
        </w:rPr>
      </w:pPr>
      <w:r w:rsidRPr="00677BB3">
        <w:rPr>
          <w:spacing w:val="-2"/>
        </w:rPr>
        <w:t>For further information, please refer to:</w:t>
      </w:r>
      <w:r>
        <w:rPr>
          <w:spacing w:val="-2"/>
        </w:rPr>
        <w:t xml:space="preserve"> </w:t>
      </w:r>
    </w:p>
    <w:p w:rsidR="00F8608B" w:rsidRDefault="00F8608B" w:rsidP="00F8608B">
      <w:pPr>
        <w:ind w:left="720"/>
        <w:rPr>
          <w:b/>
          <w:i/>
          <w:spacing w:val="-2"/>
        </w:rPr>
      </w:pPr>
    </w:p>
    <w:p w:rsidR="00F8608B" w:rsidRDefault="00F8608B" w:rsidP="00F8608B">
      <w:pPr>
        <w:spacing w:line="240" w:lineRule="auto"/>
        <w:ind w:left="720"/>
        <w:rPr>
          <w:b/>
          <w:spacing w:val="-2"/>
        </w:rPr>
      </w:pPr>
      <w:r>
        <w:rPr>
          <w:b/>
          <w:spacing w:val="-2"/>
        </w:rPr>
        <w:t>MS. JOSEPHINE C. BELOTINDOS</w:t>
      </w:r>
    </w:p>
    <w:p w:rsidR="00F8608B" w:rsidRDefault="00F8608B" w:rsidP="00F8608B">
      <w:pPr>
        <w:spacing w:line="240" w:lineRule="auto"/>
        <w:ind w:left="720"/>
        <w:rPr>
          <w:i/>
          <w:spacing w:val="-2"/>
        </w:rPr>
      </w:pPr>
      <w:r>
        <w:rPr>
          <w:i/>
          <w:spacing w:val="-2"/>
        </w:rPr>
        <w:t>Head, BAC Secretariat</w:t>
      </w:r>
    </w:p>
    <w:p w:rsidR="00F8608B" w:rsidRDefault="00F8608B" w:rsidP="00F8608B">
      <w:pPr>
        <w:spacing w:line="240" w:lineRule="auto"/>
        <w:ind w:left="720"/>
        <w:rPr>
          <w:i/>
          <w:spacing w:val="-2"/>
        </w:rPr>
      </w:pPr>
      <w:r>
        <w:rPr>
          <w:i/>
          <w:spacing w:val="-2"/>
        </w:rPr>
        <w:t>DSWD – F.O. VII</w:t>
      </w:r>
    </w:p>
    <w:p w:rsidR="00F8608B" w:rsidRDefault="00F8608B" w:rsidP="00F8608B">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F8608B" w:rsidRDefault="00F8608B" w:rsidP="00F8608B">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F8608B" w:rsidRDefault="00F8608B" w:rsidP="00F8608B">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F8608B" w:rsidRDefault="00F8608B" w:rsidP="00F8608B">
      <w:pPr>
        <w:spacing w:line="240" w:lineRule="auto"/>
        <w:ind w:left="720"/>
        <w:rPr>
          <w:i/>
          <w:spacing w:val="-2"/>
        </w:rPr>
      </w:pPr>
      <w:r>
        <w:rPr>
          <w:i/>
          <w:spacing w:val="-2"/>
        </w:rPr>
        <w:t xml:space="preserve">Website: </w:t>
      </w:r>
      <w:hyperlink r:id="rId8" w:history="1">
        <w:r>
          <w:rPr>
            <w:rStyle w:val="Hyperlink"/>
            <w:i/>
            <w:spacing w:val="-2"/>
          </w:rPr>
          <w:t>www.fo7.dswd.gov.ph</w:t>
        </w:r>
      </w:hyperlink>
    </w:p>
    <w:p w:rsidR="00F8608B" w:rsidRDefault="00F8608B" w:rsidP="00F8608B">
      <w:pPr>
        <w:spacing w:line="240" w:lineRule="auto"/>
        <w:ind w:left="720"/>
      </w:pPr>
    </w:p>
    <w:p w:rsidR="00F8608B" w:rsidRDefault="00F8608B" w:rsidP="00F8608B"/>
    <w:p w:rsidR="00F8608B" w:rsidRDefault="00F8608B" w:rsidP="00F8608B">
      <w:pPr>
        <w:rPr>
          <w:spacing w:val="-2"/>
        </w:rPr>
      </w:pPr>
    </w:p>
    <w:p w:rsidR="00F8608B" w:rsidRDefault="00F8608B" w:rsidP="00F8608B"/>
    <w:p w:rsidR="00F8608B" w:rsidRDefault="00F8608B" w:rsidP="00F8608B">
      <w:pPr>
        <w:ind w:left="5040"/>
        <w:rPr>
          <w:b/>
          <w:szCs w:val="24"/>
        </w:rPr>
      </w:pPr>
      <w:r>
        <w:rPr>
          <w:b/>
          <w:szCs w:val="24"/>
        </w:rPr>
        <w:t>GRACE Q. SUBONG</w:t>
      </w:r>
    </w:p>
    <w:p w:rsidR="002D6750" w:rsidRDefault="00F8608B" w:rsidP="00F8608B">
      <w:pPr>
        <w:ind w:left="5040"/>
      </w:pPr>
      <w:r>
        <w:rPr>
          <w:i/>
          <w:szCs w:val="24"/>
        </w:rPr>
        <w:t>Chairperson, Bids &amp; Awards Committee</w:t>
      </w:r>
      <w:bookmarkStart w:id="10" w:name="_GoBack"/>
      <w:bookmarkEnd w:id="10"/>
    </w:p>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8B"/>
    <w:rsid w:val="000A627B"/>
    <w:rsid w:val="00B9124D"/>
    <w:rsid w:val="00F8608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8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08B"/>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8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08B"/>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2016-04-15T03:33:00Z</dcterms:created>
  <dcterms:modified xsi:type="dcterms:W3CDTF">2016-04-15T03:34:00Z</dcterms:modified>
</cp:coreProperties>
</file>