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74" w:rsidRPr="006710ED" w:rsidRDefault="00847A74" w:rsidP="00847A74">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59264"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847A74" w:rsidRDefault="00847A74" w:rsidP="00847A74">
      <w:pPr>
        <w:tabs>
          <w:tab w:val="center" w:pos="4680"/>
        </w:tabs>
        <w:jc w:val="center"/>
        <w:rPr>
          <w:b/>
          <w:szCs w:val="24"/>
        </w:rPr>
      </w:pPr>
    </w:p>
    <w:p w:rsidR="00847A74" w:rsidRPr="001923AE" w:rsidRDefault="00847A74" w:rsidP="00847A74">
      <w:pPr>
        <w:jc w:val="center"/>
        <w:rPr>
          <w:b/>
          <w:szCs w:val="24"/>
        </w:rPr>
      </w:pPr>
      <w:r>
        <w:rPr>
          <w:rFonts w:cs="Arial"/>
          <w:b/>
          <w:bCs/>
          <w:kern w:val="32"/>
          <w:szCs w:val="24"/>
        </w:rPr>
        <w:t>Supply and Delivery of Instant Coffee</w:t>
      </w:r>
    </w:p>
    <w:p w:rsidR="00847A74" w:rsidRPr="00AD650E" w:rsidRDefault="00847A74" w:rsidP="00847A74">
      <w:pPr>
        <w:jc w:val="center"/>
        <w:rPr>
          <w:b/>
          <w:szCs w:val="24"/>
        </w:rPr>
      </w:pPr>
    </w:p>
    <w:p w:rsidR="00847A74" w:rsidRDefault="00847A74" w:rsidP="00847A74">
      <w:pPr>
        <w:jc w:val="center"/>
        <w:rPr>
          <w:b/>
          <w:szCs w:val="24"/>
        </w:rPr>
      </w:pPr>
      <w:r w:rsidRPr="00FC296F">
        <w:rPr>
          <w:b/>
          <w:szCs w:val="24"/>
        </w:rPr>
        <w:t>DSWD</w:t>
      </w:r>
      <w:r>
        <w:rPr>
          <w:b/>
          <w:szCs w:val="24"/>
        </w:rPr>
        <w:t>-FO</w:t>
      </w:r>
      <w:r w:rsidRPr="00FC296F">
        <w:rPr>
          <w:b/>
          <w:szCs w:val="24"/>
        </w:rPr>
        <w:t>7</w:t>
      </w:r>
      <w:r>
        <w:rPr>
          <w:b/>
          <w:szCs w:val="24"/>
        </w:rPr>
        <w:t>-PB-2016-04</w:t>
      </w:r>
    </w:p>
    <w:p w:rsidR="00847A74" w:rsidRDefault="00847A74" w:rsidP="00847A74">
      <w:pPr>
        <w:jc w:val="center"/>
        <w:rPr>
          <w:b/>
          <w:szCs w:val="24"/>
        </w:rPr>
      </w:pPr>
    </w:p>
    <w:p w:rsidR="00847A74" w:rsidRPr="005D107D" w:rsidRDefault="00847A74" w:rsidP="00847A74">
      <w:pPr>
        <w:tabs>
          <w:tab w:val="center" w:pos="4680"/>
        </w:tabs>
        <w:jc w:val="center"/>
        <w:rPr>
          <w:b/>
          <w:sz w:val="22"/>
          <w:szCs w:val="22"/>
        </w:rPr>
      </w:pPr>
      <w:proofErr w:type="gramStart"/>
      <w:r w:rsidRPr="005D107D">
        <w:rPr>
          <w:b/>
          <w:sz w:val="22"/>
          <w:szCs w:val="22"/>
        </w:rPr>
        <w:t>(Rebidding of Failed Lots under ITB Nos.</w:t>
      </w:r>
      <w:proofErr w:type="gramEnd"/>
      <w:r w:rsidRPr="005D107D">
        <w:rPr>
          <w:b/>
          <w:sz w:val="22"/>
          <w:szCs w:val="22"/>
        </w:rPr>
        <w:t xml:space="preserve">  DSWD-FO7-PB-2015-44 &amp; DSWD-FO7-PB-2015-45)</w:t>
      </w:r>
    </w:p>
    <w:p w:rsidR="00847A74" w:rsidRPr="00FC296F" w:rsidRDefault="00847A74" w:rsidP="00847A74">
      <w:pPr>
        <w:jc w:val="center"/>
        <w:rPr>
          <w:b/>
          <w:szCs w:val="24"/>
        </w:rPr>
      </w:pPr>
    </w:p>
    <w:p w:rsidR="00847A74" w:rsidRPr="00FC296F" w:rsidRDefault="00847A74" w:rsidP="00847A74">
      <w:pPr>
        <w:rPr>
          <w:spacing w:val="-2"/>
          <w:szCs w:val="24"/>
        </w:rPr>
      </w:pPr>
      <w:r>
        <w:rPr>
          <w:noProof/>
          <w:lang w:val="en-PH" w:eastAsia="en-PH"/>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847A74" w:rsidRDefault="00847A74" w:rsidP="00847A74">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PSP/E-AICS Funds intents</w:t>
      </w:r>
      <w:r w:rsidRPr="00EB3AC2">
        <w:rPr>
          <w:spacing w:val="-2"/>
        </w:rPr>
        <w:t xml:space="preserve"> to apply the sum </w:t>
      </w:r>
      <w:r w:rsidRPr="00212E75">
        <w:rPr>
          <w:color w:val="000000"/>
          <w:spacing w:val="-2"/>
        </w:rPr>
        <w:t>of</w:t>
      </w:r>
      <w:r w:rsidRPr="00D66635">
        <w:rPr>
          <w:color w:val="FF0000"/>
          <w:spacing w:val="-2"/>
        </w:rPr>
        <w:t xml:space="preserve"> </w:t>
      </w:r>
      <w:r>
        <w:rPr>
          <w:b/>
          <w:i/>
          <w:color w:val="000000"/>
          <w:spacing w:val="-2"/>
        </w:rPr>
        <w:t>One Million Four Hundred Ninety Four Thousand Three Hundred Pesos</w:t>
      </w:r>
      <w:r w:rsidRPr="007D45DB">
        <w:rPr>
          <w:b/>
          <w:i/>
          <w:color w:val="000000"/>
          <w:spacing w:val="-2"/>
        </w:rPr>
        <w:t xml:space="preserve"> (P</w:t>
      </w:r>
      <w:r>
        <w:rPr>
          <w:b/>
          <w:i/>
          <w:color w:val="000000"/>
          <w:spacing w:val="-2"/>
        </w:rPr>
        <w:t>1,494,300.00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 xml:space="preserve">Supply and Delivery of Instant Coffee. </w:t>
      </w:r>
      <w:r w:rsidRPr="00EB3AC2">
        <w:rPr>
          <w:spacing w:val="-2"/>
        </w:rPr>
        <w:t>Bids received in excess of the ABC</w:t>
      </w:r>
      <w:r>
        <w:rPr>
          <w:spacing w:val="-2"/>
        </w:rPr>
        <w:t xml:space="preserve"> or ABC per lot </w:t>
      </w:r>
      <w:r w:rsidRPr="00EB3AC2">
        <w:rPr>
          <w:spacing w:val="-2"/>
        </w:rPr>
        <w:t xml:space="preserve">shall be automatically rejected at bid opening. </w:t>
      </w:r>
    </w:p>
    <w:p w:rsidR="00847A74" w:rsidRDefault="00847A74" w:rsidP="00847A74">
      <w:pPr>
        <w:ind w:left="720"/>
        <w:rPr>
          <w:spacing w:val="-2"/>
        </w:rPr>
      </w:pPr>
    </w:p>
    <w:p w:rsidR="00847A74" w:rsidRPr="00F6634F" w:rsidRDefault="00847A74" w:rsidP="00847A74">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b/>
          <w:spacing w:val="-2"/>
        </w:rPr>
        <w:t xml:space="preserve"> </w:t>
      </w:r>
      <w:r w:rsidRPr="005D107D">
        <w:rPr>
          <w:spacing w:val="-2"/>
        </w:rPr>
        <w:t>or at least</w:t>
      </w:r>
      <w:r>
        <w:rPr>
          <w:b/>
          <w:spacing w:val="-2"/>
        </w:rPr>
        <w:t xml:space="preserve"> P373</w:t>
      </w:r>
      <w:proofErr w:type="gramStart"/>
      <w:r>
        <w:rPr>
          <w:b/>
          <w:spacing w:val="-2"/>
        </w:rPr>
        <w:t>,575.00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847A74" w:rsidRDefault="00847A74" w:rsidP="00847A74">
      <w:pPr>
        <w:ind w:left="720"/>
        <w:rPr>
          <w:spacing w:val="-2"/>
        </w:rPr>
      </w:pPr>
    </w:p>
    <w:p w:rsidR="00847A74" w:rsidRPr="00677BB3" w:rsidRDefault="00847A74" w:rsidP="00847A74">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847A74" w:rsidRPr="00677BB3" w:rsidRDefault="00847A74" w:rsidP="00847A74">
      <w:pPr>
        <w:ind w:left="720"/>
        <w:rPr>
          <w:b/>
          <w:i/>
          <w:spacing w:val="-2"/>
        </w:rPr>
      </w:pPr>
    </w:p>
    <w:p w:rsidR="00847A74" w:rsidRPr="00677BB3" w:rsidRDefault="00847A74" w:rsidP="00847A74">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847A74" w:rsidRPr="00677BB3" w:rsidRDefault="00847A74" w:rsidP="00847A74">
      <w:pPr>
        <w:spacing w:line="240" w:lineRule="auto"/>
        <w:rPr>
          <w:b/>
          <w:i/>
          <w:spacing w:val="-2"/>
        </w:rPr>
      </w:pPr>
    </w:p>
    <w:p w:rsidR="00847A74" w:rsidRPr="00677BB3" w:rsidRDefault="00847A74" w:rsidP="00847A74">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847A74" w:rsidRDefault="00847A74" w:rsidP="00847A74">
      <w:pPr>
        <w:ind w:left="360"/>
        <w:rPr>
          <w:spacing w:val="-2"/>
        </w:rPr>
      </w:pPr>
    </w:p>
    <w:p w:rsidR="00847A74" w:rsidRPr="00677BB3" w:rsidRDefault="00847A74" w:rsidP="00847A74">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February 23, 2016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847A74" w:rsidRPr="00677BB3" w:rsidRDefault="00847A74" w:rsidP="00847A74">
      <w:pPr>
        <w:ind w:left="720"/>
        <w:rPr>
          <w:spacing w:val="-2"/>
        </w:rPr>
      </w:pPr>
    </w:p>
    <w:p w:rsidR="00847A74" w:rsidRPr="00677BB3" w:rsidRDefault="00847A74" w:rsidP="00847A74">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847A74" w:rsidRPr="00677BB3" w:rsidRDefault="00847A74" w:rsidP="00847A74">
      <w:pPr>
        <w:ind w:left="720"/>
        <w:rPr>
          <w:spacing w:val="-2"/>
        </w:rPr>
      </w:pPr>
    </w:p>
    <w:p w:rsidR="00847A74" w:rsidRPr="00677BB3" w:rsidRDefault="00847A74" w:rsidP="00847A74">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February 29, 2016, 10:00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847A74" w:rsidRPr="00677BB3" w:rsidRDefault="00847A74" w:rsidP="00847A74">
      <w:pPr>
        <w:ind w:left="720"/>
        <w:rPr>
          <w:spacing w:val="-2"/>
        </w:rPr>
      </w:pPr>
    </w:p>
    <w:p w:rsidR="00847A74" w:rsidRPr="00677BB3" w:rsidRDefault="00847A74" w:rsidP="00847A74">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March 14, 2016,</w:t>
      </w:r>
      <w:r w:rsidRPr="006108CA">
        <w:rPr>
          <w:b/>
          <w:i/>
          <w:spacing w:val="-2"/>
          <w:u w:val="single"/>
        </w:rPr>
        <w:t xml:space="preserve"> </w:t>
      </w:r>
      <w:r>
        <w:rPr>
          <w:b/>
          <w:i/>
          <w:spacing w:val="-2"/>
          <w:u w:val="single"/>
        </w:rPr>
        <w:t>10</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847A74" w:rsidRPr="00677BB3" w:rsidRDefault="00847A74" w:rsidP="00847A74">
      <w:pPr>
        <w:ind w:left="720"/>
        <w:rPr>
          <w:spacing w:val="-2"/>
        </w:rPr>
      </w:pPr>
    </w:p>
    <w:p w:rsidR="00847A74" w:rsidRPr="00677BB3" w:rsidRDefault="00847A74" w:rsidP="00847A74">
      <w:pPr>
        <w:ind w:left="720"/>
        <w:rPr>
          <w:spacing w:val="-2"/>
        </w:rPr>
      </w:pPr>
      <w:r w:rsidRPr="00226535">
        <w:rPr>
          <w:b/>
          <w:spacing w:val="-2"/>
        </w:rPr>
        <w:t>Bid opening</w:t>
      </w:r>
      <w:r w:rsidRPr="00677BB3">
        <w:rPr>
          <w:spacing w:val="-2"/>
        </w:rPr>
        <w:t xml:space="preserve"> shall be on </w:t>
      </w:r>
      <w:r>
        <w:rPr>
          <w:b/>
          <w:i/>
          <w:spacing w:val="-2"/>
          <w:u w:val="single"/>
        </w:rPr>
        <w:t>March 14,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10:15</w:t>
      </w:r>
      <w:r w:rsidRPr="006108CA">
        <w:rPr>
          <w:b/>
          <w:i/>
          <w:spacing w:val="-2"/>
          <w:u w:val="single"/>
        </w:rPr>
        <w:t xml:space="preserve"> </w:t>
      </w:r>
      <w:r>
        <w:rPr>
          <w:b/>
          <w:i/>
          <w:spacing w:val="-2"/>
          <w:u w:val="single"/>
        </w:rPr>
        <w:t>AM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847A74" w:rsidRPr="00677BB3" w:rsidRDefault="00847A74" w:rsidP="00847A74">
      <w:pPr>
        <w:rPr>
          <w:i/>
          <w:spacing w:val="-2"/>
        </w:rPr>
      </w:pPr>
    </w:p>
    <w:p w:rsidR="00847A74" w:rsidRPr="00683547" w:rsidRDefault="00847A74" w:rsidP="00847A74">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847A74" w:rsidRPr="00677BB3" w:rsidRDefault="00847A74" w:rsidP="00847A74"/>
    <w:p w:rsidR="00847A74" w:rsidRPr="00677BB3" w:rsidRDefault="00847A74" w:rsidP="00847A74">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847A74" w:rsidRPr="00677BB3" w:rsidRDefault="00847A74" w:rsidP="00847A74">
      <w:pPr>
        <w:ind w:left="720"/>
        <w:rPr>
          <w:spacing w:val="-2"/>
        </w:rPr>
      </w:pPr>
    </w:p>
    <w:p w:rsidR="00847A74" w:rsidRPr="00677BB3" w:rsidRDefault="00847A74" w:rsidP="00847A74">
      <w:pPr>
        <w:numPr>
          <w:ilvl w:val="0"/>
          <w:numId w:val="1"/>
        </w:numPr>
        <w:ind w:left="720" w:hanging="720"/>
        <w:rPr>
          <w:spacing w:val="-2"/>
        </w:rPr>
      </w:pPr>
      <w:r w:rsidRPr="00677BB3">
        <w:rPr>
          <w:spacing w:val="-2"/>
        </w:rPr>
        <w:t>For further information, please refer to:</w:t>
      </w:r>
      <w:r>
        <w:rPr>
          <w:spacing w:val="-2"/>
        </w:rPr>
        <w:t xml:space="preserve"> </w:t>
      </w:r>
    </w:p>
    <w:p w:rsidR="00847A74" w:rsidRDefault="00847A74" w:rsidP="00847A74">
      <w:pPr>
        <w:ind w:left="720"/>
        <w:rPr>
          <w:b/>
          <w:i/>
          <w:spacing w:val="-2"/>
        </w:rPr>
      </w:pPr>
    </w:p>
    <w:p w:rsidR="00847A74" w:rsidRDefault="00847A74" w:rsidP="00847A74">
      <w:pPr>
        <w:spacing w:line="240" w:lineRule="auto"/>
        <w:ind w:left="720"/>
        <w:rPr>
          <w:b/>
          <w:spacing w:val="-2"/>
        </w:rPr>
      </w:pPr>
      <w:r>
        <w:rPr>
          <w:b/>
          <w:spacing w:val="-2"/>
        </w:rPr>
        <w:t>MS. JOSEPHINE C. BELOTINDOS</w:t>
      </w:r>
    </w:p>
    <w:p w:rsidR="00847A74" w:rsidRDefault="00847A74" w:rsidP="00847A74">
      <w:pPr>
        <w:spacing w:line="240" w:lineRule="auto"/>
        <w:ind w:left="720"/>
        <w:rPr>
          <w:i/>
          <w:spacing w:val="-2"/>
        </w:rPr>
      </w:pPr>
      <w:r>
        <w:rPr>
          <w:i/>
          <w:spacing w:val="-2"/>
        </w:rPr>
        <w:t>Head, BAC Secretariat</w:t>
      </w:r>
    </w:p>
    <w:p w:rsidR="00847A74" w:rsidRDefault="00847A74" w:rsidP="00847A74">
      <w:pPr>
        <w:spacing w:line="240" w:lineRule="auto"/>
        <w:ind w:left="720"/>
        <w:rPr>
          <w:i/>
          <w:spacing w:val="-2"/>
        </w:rPr>
      </w:pPr>
      <w:r>
        <w:rPr>
          <w:i/>
          <w:spacing w:val="-2"/>
        </w:rPr>
        <w:t>DSWD – F.O. VII</w:t>
      </w:r>
    </w:p>
    <w:p w:rsidR="00847A74" w:rsidRDefault="00847A74" w:rsidP="00847A74">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847A74" w:rsidRDefault="00847A74" w:rsidP="00847A74">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847A74" w:rsidRDefault="00847A74" w:rsidP="00847A74">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847A74" w:rsidRDefault="00847A74" w:rsidP="00847A74">
      <w:pPr>
        <w:spacing w:line="240" w:lineRule="auto"/>
        <w:ind w:left="720"/>
        <w:rPr>
          <w:i/>
          <w:spacing w:val="-2"/>
        </w:rPr>
      </w:pPr>
      <w:r>
        <w:rPr>
          <w:i/>
          <w:spacing w:val="-2"/>
        </w:rPr>
        <w:t xml:space="preserve">Website: </w:t>
      </w:r>
      <w:hyperlink r:id="rId8" w:history="1">
        <w:r>
          <w:rPr>
            <w:rStyle w:val="Hyperlink"/>
            <w:i/>
            <w:spacing w:val="-2"/>
          </w:rPr>
          <w:t>www.fo7.dswd.gov.ph</w:t>
        </w:r>
      </w:hyperlink>
    </w:p>
    <w:p w:rsidR="00847A74" w:rsidRDefault="00847A74" w:rsidP="00847A74">
      <w:pPr>
        <w:spacing w:line="240" w:lineRule="auto"/>
        <w:ind w:left="720"/>
      </w:pPr>
    </w:p>
    <w:p w:rsidR="00847A74" w:rsidRDefault="00847A74" w:rsidP="00847A74"/>
    <w:p w:rsidR="00847A74" w:rsidRDefault="00847A74" w:rsidP="00847A74">
      <w:pPr>
        <w:rPr>
          <w:spacing w:val="-2"/>
        </w:rPr>
      </w:pPr>
    </w:p>
    <w:p w:rsidR="00847A74" w:rsidRDefault="00847A74" w:rsidP="00847A74"/>
    <w:p w:rsidR="00847A74" w:rsidRDefault="00183E93" w:rsidP="00847A74">
      <w:pPr>
        <w:ind w:left="5040"/>
        <w:rPr>
          <w:b/>
          <w:szCs w:val="24"/>
        </w:rPr>
      </w:pPr>
      <w:r>
        <w:rPr>
          <w:b/>
          <w:szCs w:val="24"/>
        </w:rPr>
        <w:t>(</w:t>
      </w:r>
      <w:proofErr w:type="spellStart"/>
      <w:r>
        <w:rPr>
          <w:b/>
          <w:szCs w:val="24"/>
        </w:rPr>
        <w:t>Sgd</w:t>
      </w:r>
      <w:proofErr w:type="spellEnd"/>
      <w:r>
        <w:rPr>
          <w:b/>
          <w:szCs w:val="24"/>
        </w:rPr>
        <w:t>).</w:t>
      </w:r>
      <w:r w:rsidR="00847A74">
        <w:rPr>
          <w:b/>
          <w:szCs w:val="24"/>
        </w:rPr>
        <w:t>GRACE Q. SUBONG</w:t>
      </w:r>
    </w:p>
    <w:p w:rsidR="00847A74" w:rsidRDefault="00847A74" w:rsidP="00847A74">
      <w:pPr>
        <w:ind w:left="5040"/>
      </w:pPr>
      <w:r>
        <w:rPr>
          <w:i/>
          <w:szCs w:val="24"/>
        </w:rPr>
        <w:t>Chairperson, Bids &amp; Awards Committee</w:t>
      </w:r>
    </w:p>
    <w:p w:rsidR="002D6750" w:rsidRDefault="00183E93">
      <w:bookmarkStart w:id="10" w:name="_GoBack"/>
      <w:bookmarkEnd w:id="10"/>
    </w:p>
    <w:sectPr w:rsidR="002D6750" w:rsidSect="00847A7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74"/>
    <w:rsid w:val="000A627B"/>
    <w:rsid w:val="00183E93"/>
    <w:rsid w:val="00847A74"/>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A74"/>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A74"/>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2</cp:revision>
  <cp:lastPrinted>2016-02-22T06:51:00Z</cp:lastPrinted>
  <dcterms:created xsi:type="dcterms:W3CDTF">2016-02-22T06:51:00Z</dcterms:created>
  <dcterms:modified xsi:type="dcterms:W3CDTF">2016-02-22T07:38:00Z</dcterms:modified>
</cp:coreProperties>
</file>